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020" w:rsidRDefault="009C0020" w:rsidP="009C0020">
      <w:pPr>
        <w:spacing w:after="0"/>
        <w:rPr>
          <w:b/>
          <w:color w:val="7030A0"/>
          <w:sz w:val="28"/>
          <w:szCs w:val="28"/>
        </w:rPr>
      </w:pPr>
      <w:r w:rsidRPr="008C6CFC">
        <w:rPr>
          <w:rFonts w:ascii="Arial" w:hAnsi="Arial" w:cs="Aharoni"/>
          <w:b/>
          <w:noProof/>
          <w:color w:val="7030A0"/>
          <w:sz w:val="36"/>
          <w:szCs w:val="36"/>
          <w:lang w:eastAsia="nl-NL"/>
        </w:rPr>
        <w:drawing>
          <wp:anchor distT="0" distB="0" distL="114300" distR="114300" simplePos="0" relativeHeight="251664384" behindDoc="0" locked="0" layoutInCell="1" allowOverlap="1" wp14:anchorId="5F4424E9" wp14:editId="5448E54C">
            <wp:simplePos x="0" y="0"/>
            <wp:positionH relativeFrom="column">
              <wp:posOffset>4732655</wp:posOffset>
            </wp:positionH>
            <wp:positionV relativeFrom="paragraph">
              <wp:posOffset>-233045</wp:posOffset>
            </wp:positionV>
            <wp:extent cx="1781175" cy="1152525"/>
            <wp:effectExtent l="0" t="0" r="9525" b="9525"/>
            <wp:wrapNone/>
            <wp:docPr id="28" name="Afbeelding 3" descr="VenVN Logo RGB  wit Geriatrie &amp; Geront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VN Logo RGB  wit Geriatrie &amp; Gerontologie.jpg"/>
                    <pic:cNvPicPr/>
                  </pic:nvPicPr>
                  <pic:blipFill>
                    <a:blip r:embed="rId5" cstate="print"/>
                    <a:stretch>
                      <a:fillRect/>
                    </a:stretch>
                  </pic:blipFill>
                  <pic:spPr>
                    <a:xfrm>
                      <a:off x="0" y="0"/>
                      <a:ext cx="1781175" cy="1152525"/>
                    </a:xfrm>
                    <a:prstGeom prst="rect">
                      <a:avLst/>
                    </a:prstGeom>
                  </pic:spPr>
                </pic:pic>
              </a:graphicData>
            </a:graphic>
            <wp14:sizeRelH relativeFrom="margin">
              <wp14:pctWidth>0</wp14:pctWidth>
            </wp14:sizeRelH>
          </wp:anchor>
        </w:drawing>
      </w:r>
      <w:bookmarkStart w:id="0" w:name="_Hlk530036965"/>
      <w:r w:rsidRPr="009C0020">
        <w:rPr>
          <w:b/>
          <w:color w:val="7030A0"/>
          <w:sz w:val="28"/>
          <w:szCs w:val="28"/>
        </w:rPr>
        <w:t xml:space="preserve"> </w:t>
      </w:r>
      <w:bookmarkEnd w:id="0"/>
    </w:p>
    <w:p w:rsidR="009C0020" w:rsidRPr="008C6CFC" w:rsidRDefault="009C0020" w:rsidP="009C0020">
      <w:pPr>
        <w:spacing w:after="0" w:line="360" w:lineRule="auto"/>
        <w:rPr>
          <w:rFonts w:ascii="Arial" w:hAnsi="Arial" w:cs="Aharoni"/>
          <w:b/>
          <w:noProof/>
          <w:color w:val="7030A0"/>
          <w:sz w:val="36"/>
          <w:szCs w:val="36"/>
          <w:lang w:eastAsia="nl-NL"/>
        </w:rPr>
      </w:pPr>
      <w:r>
        <w:rPr>
          <w:rFonts w:ascii="Arial" w:hAnsi="Arial" w:cs="Aharoni"/>
          <w:b/>
          <w:noProof/>
          <w:color w:val="7030A0"/>
          <w:sz w:val="36"/>
          <w:szCs w:val="36"/>
          <w:lang w:eastAsia="nl-NL"/>
        </w:rPr>
        <w:t>UITNODIGING</w:t>
      </w:r>
    </w:p>
    <w:p w:rsidR="009C0020" w:rsidRPr="005227FF" w:rsidRDefault="009C0020" w:rsidP="009C0020">
      <w:pPr>
        <w:rPr>
          <w:rFonts w:eastAsia="Times New Roman"/>
          <w:b/>
          <w:color w:val="7030A0"/>
          <w:lang w:eastAsia="nl-NL"/>
        </w:rPr>
      </w:pPr>
      <w:r>
        <w:rPr>
          <w:b/>
          <w:noProof/>
          <w:color w:val="7030A0"/>
          <w:lang w:eastAsia="nl-NL"/>
        </w:rPr>
        <w:drawing>
          <wp:anchor distT="0" distB="0" distL="114300" distR="114300" simplePos="0" relativeHeight="251659264" behindDoc="0" locked="0" layoutInCell="1" allowOverlap="1" wp14:anchorId="0B91689C" wp14:editId="6466CD89">
            <wp:simplePos x="0" y="0"/>
            <wp:positionH relativeFrom="column">
              <wp:posOffset>446405</wp:posOffset>
            </wp:positionH>
            <wp:positionV relativeFrom="paragraph">
              <wp:posOffset>530225</wp:posOffset>
            </wp:positionV>
            <wp:extent cx="1346200" cy="1009650"/>
            <wp:effectExtent l="19050" t="0" r="6350" b="0"/>
            <wp:wrapSquare wrapText="bothSides"/>
            <wp:docPr id="24" name="Afbeelding 23" descr="P102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69.JPG"/>
                    <pic:cNvPicPr/>
                  </pic:nvPicPr>
                  <pic:blipFill>
                    <a:blip r:embed="rId6" cstate="print"/>
                    <a:stretch>
                      <a:fillRect/>
                    </a:stretch>
                  </pic:blipFill>
                  <pic:spPr>
                    <a:xfrm>
                      <a:off x="0" y="0"/>
                      <a:ext cx="1346200" cy="1009650"/>
                    </a:xfrm>
                    <a:prstGeom prst="rect">
                      <a:avLst/>
                    </a:prstGeom>
                  </pic:spPr>
                </pic:pic>
              </a:graphicData>
            </a:graphic>
          </wp:anchor>
        </w:drawing>
      </w:r>
      <w:r w:rsidRPr="005227FF">
        <w:rPr>
          <w:b/>
          <w:noProof/>
          <w:color w:val="7030A0"/>
          <w:lang w:eastAsia="nl-NL"/>
        </w:rPr>
        <w:drawing>
          <wp:anchor distT="0" distB="0" distL="114300" distR="114300" simplePos="0" relativeHeight="251661312" behindDoc="0" locked="0" layoutInCell="1" allowOverlap="1" wp14:anchorId="56E7E8B2" wp14:editId="19D6CC08">
            <wp:simplePos x="0" y="0"/>
            <wp:positionH relativeFrom="column">
              <wp:posOffset>1767205</wp:posOffset>
            </wp:positionH>
            <wp:positionV relativeFrom="paragraph">
              <wp:posOffset>521335</wp:posOffset>
            </wp:positionV>
            <wp:extent cx="1409700" cy="1018540"/>
            <wp:effectExtent l="19050" t="0" r="0" b="0"/>
            <wp:wrapSquare wrapText="bothSides"/>
            <wp:docPr id="21" name="Afbeelding 17" descr="2015 vrouw 99 jr Utrecht  AN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vrouw 99 jr Utrecht  ANBO.jpg"/>
                    <pic:cNvPicPr/>
                  </pic:nvPicPr>
                  <pic:blipFill>
                    <a:blip r:embed="rId7" cstate="print"/>
                    <a:stretch>
                      <a:fillRect/>
                    </a:stretch>
                  </pic:blipFill>
                  <pic:spPr>
                    <a:xfrm>
                      <a:off x="0" y="0"/>
                      <a:ext cx="1409700" cy="1018540"/>
                    </a:xfrm>
                    <a:prstGeom prst="rect">
                      <a:avLst/>
                    </a:prstGeom>
                  </pic:spPr>
                </pic:pic>
              </a:graphicData>
            </a:graphic>
          </wp:anchor>
        </w:drawing>
      </w:r>
      <w:r w:rsidRPr="005227FF">
        <w:rPr>
          <w:b/>
          <w:noProof/>
          <w:color w:val="7030A0"/>
          <w:lang w:eastAsia="nl-NL"/>
        </w:rPr>
        <w:drawing>
          <wp:anchor distT="0" distB="0" distL="114300" distR="114300" simplePos="0" relativeHeight="251662336" behindDoc="0" locked="0" layoutInCell="1" allowOverlap="1" wp14:anchorId="605E20CD" wp14:editId="161D46C5">
            <wp:simplePos x="0" y="0"/>
            <wp:positionH relativeFrom="column">
              <wp:posOffset>4866640</wp:posOffset>
            </wp:positionH>
            <wp:positionV relativeFrom="paragraph">
              <wp:posOffset>540385</wp:posOffset>
            </wp:positionV>
            <wp:extent cx="1790700" cy="1005840"/>
            <wp:effectExtent l="19050" t="0" r="0" b="0"/>
            <wp:wrapSquare wrapText="bothSides"/>
            <wp:docPr id="26" name="Afbeelding 4"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8"/>
                    </pic:cNvPr>
                    <pic:cNvPicPr>
                      <a:picLocks noChangeAspect="1" noChangeArrowheads="1"/>
                    </pic:cNvPicPr>
                  </pic:nvPicPr>
                  <pic:blipFill>
                    <a:blip r:embed="rId9" cstate="print"/>
                    <a:srcRect/>
                    <a:stretch>
                      <a:fillRect/>
                    </a:stretch>
                  </pic:blipFill>
                  <pic:spPr bwMode="auto">
                    <a:xfrm>
                      <a:off x="0" y="0"/>
                      <a:ext cx="1790700" cy="1005840"/>
                    </a:xfrm>
                    <a:prstGeom prst="rect">
                      <a:avLst/>
                    </a:prstGeom>
                    <a:noFill/>
                    <a:ln w="9525">
                      <a:noFill/>
                      <a:miter lim="800000"/>
                      <a:headEnd/>
                      <a:tailEnd/>
                    </a:ln>
                  </pic:spPr>
                </pic:pic>
              </a:graphicData>
            </a:graphic>
          </wp:anchor>
        </w:drawing>
      </w:r>
    </w:p>
    <w:p w:rsidR="009C0020" w:rsidRDefault="009C0020" w:rsidP="009C0020">
      <w:pPr>
        <w:spacing w:after="0" w:line="360" w:lineRule="auto"/>
        <w:rPr>
          <w:rFonts w:ascii="Arial" w:hAnsi="Arial" w:cs="Aharoni"/>
          <w:b/>
          <w:color w:val="767171" w:themeColor="background2" w:themeShade="80"/>
          <w:sz w:val="36"/>
          <w:szCs w:val="36"/>
        </w:rPr>
      </w:pPr>
      <w:r>
        <w:rPr>
          <w:rFonts w:ascii="Arial" w:hAnsi="Arial" w:cs="Aharoni"/>
          <w:b/>
          <w:noProof/>
          <w:color w:val="767171" w:themeColor="background2" w:themeShade="80"/>
          <w:sz w:val="36"/>
          <w:szCs w:val="36"/>
          <w:lang w:eastAsia="nl-NL"/>
        </w:rPr>
        <w:drawing>
          <wp:anchor distT="0" distB="0" distL="114300" distR="114300" simplePos="0" relativeHeight="251660288" behindDoc="0" locked="0" layoutInCell="1" allowOverlap="1" wp14:anchorId="7C30B56D" wp14:editId="73AD09D6">
            <wp:simplePos x="0" y="0"/>
            <wp:positionH relativeFrom="column">
              <wp:posOffset>-937895</wp:posOffset>
            </wp:positionH>
            <wp:positionV relativeFrom="paragraph">
              <wp:posOffset>193040</wp:posOffset>
            </wp:positionV>
            <wp:extent cx="1447800" cy="1009650"/>
            <wp:effectExtent l="19050" t="0" r="0" b="0"/>
            <wp:wrapSquare wrapText="bothSides"/>
            <wp:docPr id="16" name="Afbeelding 6" descr="2015 man 92 jr Bilthoven AN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man 92 jr Bilthoven ANBO.jpg"/>
                    <pic:cNvPicPr/>
                  </pic:nvPicPr>
                  <pic:blipFill>
                    <a:blip r:embed="rId10" cstate="print"/>
                    <a:stretch>
                      <a:fillRect/>
                    </a:stretch>
                  </pic:blipFill>
                  <pic:spPr>
                    <a:xfrm>
                      <a:off x="0" y="0"/>
                      <a:ext cx="1447800" cy="1009650"/>
                    </a:xfrm>
                    <a:prstGeom prst="rect">
                      <a:avLst/>
                    </a:prstGeom>
                  </pic:spPr>
                </pic:pic>
              </a:graphicData>
            </a:graphic>
          </wp:anchor>
        </w:drawing>
      </w:r>
      <w:r>
        <w:rPr>
          <w:rFonts w:ascii="Arial" w:hAnsi="Arial" w:cs="Aharoni"/>
          <w:b/>
          <w:noProof/>
          <w:color w:val="767171" w:themeColor="background2" w:themeShade="80"/>
          <w:sz w:val="36"/>
          <w:szCs w:val="36"/>
          <w:lang w:eastAsia="nl-NL"/>
        </w:rPr>
        <w:drawing>
          <wp:anchor distT="0" distB="0" distL="114300" distR="114300" simplePos="0" relativeHeight="251663360" behindDoc="0" locked="0" layoutInCell="1" allowOverlap="1" wp14:anchorId="505F3EAB" wp14:editId="70F3FD8F">
            <wp:simplePos x="0" y="0"/>
            <wp:positionH relativeFrom="column">
              <wp:posOffset>3176905</wp:posOffset>
            </wp:positionH>
            <wp:positionV relativeFrom="paragraph">
              <wp:posOffset>193040</wp:posOffset>
            </wp:positionV>
            <wp:extent cx="1800225" cy="1009650"/>
            <wp:effectExtent l="19050" t="0" r="9525" b="0"/>
            <wp:wrapSquare wrapText="bothSides"/>
            <wp:docPr id="25" name="Afbeelding 1" descr="Gerelateerde afbeel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11"/>
                    </pic:cNvPr>
                    <pic:cNvPicPr>
                      <a:picLocks noChangeAspect="1" noChangeArrowheads="1"/>
                    </pic:cNvPicPr>
                  </pic:nvPicPr>
                  <pic:blipFill>
                    <a:blip r:embed="rId12" cstate="print"/>
                    <a:srcRect/>
                    <a:stretch>
                      <a:fillRect/>
                    </a:stretch>
                  </pic:blipFill>
                  <pic:spPr bwMode="auto">
                    <a:xfrm>
                      <a:off x="0" y="0"/>
                      <a:ext cx="1800225" cy="1009650"/>
                    </a:xfrm>
                    <a:prstGeom prst="rect">
                      <a:avLst/>
                    </a:prstGeom>
                    <a:noFill/>
                    <a:ln w="9525">
                      <a:noFill/>
                      <a:miter lim="800000"/>
                      <a:headEnd/>
                      <a:tailEnd/>
                    </a:ln>
                  </pic:spPr>
                </pic:pic>
              </a:graphicData>
            </a:graphic>
          </wp:anchor>
        </w:drawing>
      </w:r>
    </w:p>
    <w:p w:rsidR="009C0020" w:rsidRPr="009C0020" w:rsidRDefault="00B17247">
      <w:pPr>
        <w:rPr>
          <w:b/>
          <w:color w:val="7030A0"/>
          <w:sz w:val="40"/>
          <w:szCs w:val="40"/>
        </w:rPr>
      </w:pPr>
      <w:r>
        <w:rPr>
          <w:b/>
          <w:color w:val="7030A0"/>
          <w:sz w:val="40"/>
          <w:szCs w:val="40"/>
        </w:rPr>
        <w:t>Vierde</w:t>
      </w:r>
      <w:r w:rsidR="009C0020" w:rsidRPr="009C0020">
        <w:rPr>
          <w:b/>
          <w:color w:val="7030A0"/>
          <w:sz w:val="40"/>
          <w:szCs w:val="40"/>
        </w:rPr>
        <w:t xml:space="preserve"> netwerkbijeenkomst voor verpleegkundigen in het verpleeghuis</w:t>
      </w:r>
    </w:p>
    <w:p w:rsidR="009C0020" w:rsidRDefault="009C0020" w:rsidP="009C0020">
      <w:pPr>
        <w:spacing w:after="0" w:line="240" w:lineRule="auto"/>
      </w:pPr>
      <w:r w:rsidRPr="00906521">
        <w:rPr>
          <w:b/>
        </w:rPr>
        <w:t xml:space="preserve">Op </w:t>
      </w:r>
      <w:r w:rsidR="00B17247">
        <w:rPr>
          <w:b/>
        </w:rPr>
        <w:t xml:space="preserve">29 mei </w:t>
      </w:r>
      <w:r w:rsidRPr="00906521">
        <w:rPr>
          <w:b/>
        </w:rPr>
        <w:t>2019</w:t>
      </w:r>
      <w:r>
        <w:t xml:space="preserve"> hebben we weer een bijeenkomst georganiseerd voor verpleegkundigen die in het verpleeghuis werken. Er staan 2 belangrijke onderwerpen op de agenda: </w:t>
      </w:r>
    </w:p>
    <w:p w:rsidR="009C0020" w:rsidRDefault="009C0020" w:rsidP="009C0020">
      <w:pPr>
        <w:spacing w:after="0" w:line="240" w:lineRule="auto"/>
        <w:rPr>
          <w:b/>
        </w:rPr>
      </w:pPr>
    </w:p>
    <w:p w:rsidR="00B17247" w:rsidRDefault="00B17247" w:rsidP="009C0020">
      <w:pPr>
        <w:spacing w:after="0" w:line="240" w:lineRule="auto"/>
      </w:pPr>
      <w:r>
        <w:rPr>
          <w:b/>
        </w:rPr>
        <w:t xml:space="preserve">De functie van de verpleegkundige in het verpleeghuis. </w:t>
      </w:r>
      <w:r>
        <w:t>We hebben hiervoor 2 sprekers uitgenodigd</w:t>
      </w:r>
      <w:r w:rsidRPr="00B17247">
        <w:rPr>
          <w:b/>
        </w:rPr>
        <w:t xml:space="preserve">. </w:t>
      </w:r>
      <w:proofErr w:type="spellStart"/>
      <w:r w:rsidRPr="00B17247">
        <w:rPr>
          <w:b/>
        </w:rPr>
        <w:t>Mw</w:t>
      </w:r>
      <w:proofErr w:type="spellEnd"/>
      <w:r w:rsidRPr="00B17247">
        <w:rPr>
          <w:b/>
        </w:rPr>
        <w:t xml:space="preserve"> Carolin</w:t>
      </w:r>
      <w:r w:rsidR="00BF7C3A">
        <w:rPr>
          <w:b/>
        </w:rPr>
        <w:t>e</w:t>
      </w:r>
      <w:r w:rsidRPr="00B17247">
        <w:rPr>
          <w:b/>
        </w:rPr>
        <w:t xml:space="preserve"> van Mierlo</w:t>
      </w:r>
      <w:r>
        <w:t>: zij is adviseur bij V&amp;VN en houdt zich bezig met het nieuwe beroepsprofiel en de relatie tussen opleiding, beroepsprofiel en functies. Zij zal vertellen wat de betekenis is van het nieuwe beroepsprofiel is voor de functie van verpleegkundigen in het verpleeghuis.</w:t>
      </w:r>
    </w:p>
    <w:p w:rsidR="009C0020" w:rsidRDefault="00B17247" w:rsidP="009C0020">
      <w:pPr>
        <w:spacing w:after="0" w:line="240" w:lineRule="auto"/>
      </w:pPr>
      <w:proofErr w:type="spellStart"/>
      <w:r w:rsidRPr="00B17247">
        <w:rPr>
          <w:b/>
        </w:rPr>
        <w:t>Mw</w:t>
      </w:r>
      <w:proofErr w:type="spellEnd"/>
      <w:r w:rsidRPr="00B17247">
        <w:rPr>
          <w:b/>
        </w:rPr>
        <w:t xml:space="preserve"> Berber Hommes: </w:t>
      </w:r>
      <w:r>
        <w:t xml:space="preserve">zij zal vertellen hoe in het verpleeghuis waar zij werkt alle zorg functies zijn beschreven.   </w:t>
      </w:r>
    </w:p>
    <w:p w:rsidR="009C0020" w:rsidRDefault="00B17247" w:rsidP="009C0020">
      <w:pPr>
        <w:spacing w:after="0" w:line="240" w:lineRule="auto"/>
      </w:pPr>
      <w:r>
        <w:t xml:space="preserve">Daarna gaan we ervaringen en </w:t>
      </w:r>
      <w:proofErr w:type="spellStart"/>
      <w:r>
        <w:t>ideeen</w:t>
      </w:r>
      <w:proofErr w:type="spellEnd"/>
      <w:r>
        <w:t xml:space="preserve"> in kleinere groepen met elkaar uitwisselen. </w:t>
      </w:r>
    </w:p>
    <w:p w:rsidR="00B17247" w:rsidRDefault="00B17247" w:rsidP="009C0020">
      <w:pPr>
        <w:spacing w:after="0" w:line="240" w:lineRule="auto"/>
      </w:pPr>
    </w:p>
    <w:p w:rsidR="009C0020" w:rsidRDefault="00B17247" w:rsidP="009C0020">
      <w:pPr>
        <w:spacing w:after="0" w:line="240" w:lineRule="auto"/>
      </w:pPr>
      <w:r>
        <w:rPr>
          <w:b/>
        </w:rPr>
        <w:t xml:space="preserve">Nadere uitwerking van de netwerkgroep: </w:t>
      </w:r>
      <w:r w:rsidRPr="00B17247">
        <w:t xml:space="preserve">Bij de vorige bijeenkomst is een dagelijks bestuur gevormd: Anke Persoon, Trea </w:t>
      </w:r>
      <w:proofErr w:type="spellStart"/>
      <w:r w:rsidRPr="00B17247">
        <w:t>Atema</w:t>
      </w:r>
      <w:proofErr w:type="spellEnd"/>
      <w:r w:rsidRPr="00B17247">
        <w:t xml:space="preserve"> en Angelique </w:t>
      </w:r>
      <w:proofErr w:type="spellStart"/>
      <w:r w:rsidRPr="00B17247">
        <w:t>Trapman</w:t>
      </w:r>
      <w:proofErr w:type="spellEnd"/>
      <w:r w:rsidR="009C0020">
        <w:t>.</w:t>
      </w:r>
      <w:r>
        <w:t xml:space="preserve"> We willen graag bespreken hoe we verdere netwerkvorming gestalte kunnen geven </w:t>
      </w:r>
    </w:p>
    <w:p w:rsidR="009C0020" w:rsidRDefault="009C0020" w:rsidP="009C0020">
      <w:pPr>
        <w:spacing w:after="0" w:line="240" w:lineRule="auto"/>
      </w:pPr>
    </w:p>
    <w:p w:rsidR="009C0020" w:rsidRPr="00F94DC3" w:rsidRDefault="009C0020" w:rsidP="009C0020">
      <w:pPr>
        <w:spacing w:after="0" w:line="240" w:lineRule="auto"/>
        <w:rPr>
          <w:b/>
        </w:rPr>
      </w:pPr>
      <w:r>
        <w:t xml:space="preserve">Er is ruimte voor 40 personen. </w:t>
      </w:r>
      <w:r w:rsidRPr="00F94DC3">
        <w:rPr>
          <w:b/>
        </w:rPr>
        <w:t xml:space="preserve">Aanmelden kan bij </w:t>
      </w:r>
      <w:hyperlink r:id="rId13" w:history="1">
        <w:r w:rsidRPr="00F94DC3">
          <w:rPr>
            <w:rStyle w:val="Hyperlink"/>
            <w:b/>
          </w:rPr>
          <w:t>g.zwaan@venvn.nl</w:t>
        </w:r>
      </w:hyperlink>
    </w:p>
    <w:p w:rsidR="009C0020" w:rsidRDefault="009C0020" w:rsidP="009C0020">
      <w:pPr>
        <w:spacing w:after="0" w:line="240" w:lineRule="auto"/>
      </w:pPr>
      <w:r>
        <w:t xml:space="preserve">Geef in je mail even aan dat je je opgeeft voor </w:t>
      </w:r>
      <w:r w:rsidR="00B17247">
        <w:t>29 mei</w:t>
      </w:r>
      <w:r>
        <w:t>. We kunnen maximaal 40 personen ontvangen en vol is vol. Accreditatie is aangevraagd (3 punten).</w:t>
      </w:r>
    </w:p>
    <w:p w:rsidR="009C0020" w:rsidRDefault="009C0020" w:rsidP="009C0020">
      <w:pPr>
        <w:spacing w:after="0" w:line="240" w:lineRule="auto"/>
        <w:rPr>
          <w:b/>
          <w:sz w:val="28"/>
          <w:szCs w:val="28"/>
        </w:rPr>
      </w:pPr>
    </w:p>
    <w:p w:rsidR="009C0020" w:rsidRPr="009C0020" w:rsidRDefault="009C0020" w:rsidP="009C0020">
      <w:pPr>
        <w:spacing w:after="0" w:line="240" w:lineRule="auto"/>
      </w:pPr>
      <w:bookmarkStart w:id="1" w:name="_Hlk5895728"/>
      <w:r w:rsidRPr="00360722">
        <w:rPr>
          <w:b/>
          <w:sz w:val="28"/>
          <w:szCs w:val="28"/>
        </w:rPr>
        <w:t xml:space="preserve">Programma </w:t>
      </w:r>
      <w:r w:rsidR="00EC63EB">
        <w:rPr>
          <w:b/>
          <w:sz w:val="28"/>
          <w:szCs w:val="28"/>
        </w:rPr>
        <w:t>29 mei</w:t>
      </w:r>
      <w:r w:rsidRPr="00360722">
        <w:rPr>
          <w:b/>
          <w:sz w:val="28"/>
          <w:szCs w:val="28"/>
        </w:rPr>
        <w:t xml:space="preserve"> 201</w:t>
      </w:r>
      <w:r>
        <w:rPr>
          <w:b/>
          <w:sz w:val="28"/>
          <w:szCs w:val="28"/>
        </w:rPr>
        <w:t>9</w:t>
      </w:r>
    </w:p>
    <w:p w:rsidR="009C0020" w:rsidRDefault="009C0020" w:rsidP="009C0020">
      <w:pPr>
        <w:spacing w:after="0"/>
        <w:rPr>
          <w:b/>
        </w:rPr>
      </w:pPr>
      <w:r>
        <w:rPr>
          <w:b/>
        </w:rPr>
        <w:t>13.00</w:t>
      </w:r>
      <w:r>
        <w:rPr>
          <w:b/>
        </w:rPr>
        <w:tab/>
        <w:t xml:space="preserve"> </w:t>
      </w:r>
      <w:r>
        <w:rPr>
          <w:b/>
        </w:rPr>
        <w:tab/>
        <w:t>ontvangst</w:t>
      </w:r>
    </w:p>
    <w:p w:rsidR="009C0020" w:rsidRDefault="009C0020" w:rsidP="009C0020">
      <w:pPr>
        <w:spacing w:after="0"/>
        <w:rPr>
          <w:b/>
        </w:rPr>
      </w:pPr>
      <w:r>
        <w:rPr>
          <w:b/>
        </w:rPr>
        <w:t>13.05-14.</w:t>
      </w:r>
      <w:r w:rsidR="00E4482D">
        <w:rPr>
          <w:b/>
        </w:rPr>
        <w:t>00</w:t>
      </w:r>
      <w:r>
        <w:rPr>
          <w:b/>
        </w:rPr>
        <w:t xml:space="preserve"> </w:t>
      </w:r>
      <w:r>
        <w:rPr>
          <w:b/>
        </w:rPr>
        <w:tab/>
        <w:t xml:space="preserve">presentatie en gesprek </w:t>
      </w:r>
      <w:proofErr w:type="spellStart"/>
      <w:r>
        <w:rPr>
          <w:b/>
        </w:rPr>
        <w:t>Mw</w:t>
      </w:r>
      <w:proofErr w:type="spellEnd"/>
      <w:r>
        <w:rPr>
          <w:b/>
        </w:rPr>
        <w:t xml:space="preserve"> </w:t>
      </w:r>
      <w:r w:rsidR="00B17247">
        <w:rPr>
          <w:b/>
        </w:rPr>
        <w:t>Caroli</w:t>
      </w:r>
      <w:r w:rsidR="00E4482D">
        <w:rPr>
          <w:b/>
        </w:rPr>
        <w:t>n</w:t>
      </w:r>
      <w:r w:rsidR="00BF7C3A">
        <w:rPr>
          <w:b/>
        </w:rPr>
        <w:t>e</w:t>
      </w:r>
      <w:r w:rsidR="00E4482D">
        <w:rPr>
          <w:b/>
        </w:rPr>
        <w:t xml:space="preserve"> van Mierlo</w:t>
      </w:r>
    </w:p>
    <w:p w:rsidR="00E4482D" w:rsidRDefault="00E4482D" w:rsidP="009C0020">
      <w:pPr>
        <w:spacing w:after="0"/>
        <w:rPr>
          <w:b/>
        </w:rPr>
      </w:pPr>
      <w:r>
        <w:rPr>
          <w:b/>
        </w:rPr>
        <w:t xml:space="preserve">14.00-14.45 </w:t>
      </w:r>
      <w:r>
        <w:rPr>
          <w:b/>
        </w:rPr>
        <w:tab/>
        <w:t xml:space="preserve">presentatie </w:t>
      </w:r>
      <w:proofErr w:type="spellStart"/>
      <w:r>
        <w:rPr>
          <w:b/>
        </w:rPr>
        <w:t>Mw</w:t>
      </w:r>
      <w:proofErr w:type="spellEnd"/>
      <w:r>
        <w:rPr>
          <w:b/>
        </w:rPr>
        <w:t xml:space="preserve"> Berber Hommes</w:t>
      </w:r>
    </w:p>
    <w:p w:rsidR="009C0020" w:rsidRDefault="009C0020" w:rsidP="009C0020">
      <w:pPr>
        <w:spacing w:after="0"/>
        <w:rPr>
          <w:b/>
        </w:rPr>
      </w:pPr>
      <w:r>
        <w:rPr>
          <w:b/>
        </w:rPr>
        <w:t>14.</w:t>
      </w:r>
      <w:r w:rsidR="00E4482D">
        <w:rPr>
          <w:b/>
        </w:rPr>
        <w:t>45</w:t>
      </w:r>
      <w:r>
        <w:rPr>
          <w:b/>
        </w:rPr>
        <w:t>-</w:t>
      </w:r>
      <w:r w:rsidR="00E4482D">
        <w:rPr>
          <w:b/>
        </w:rPr>
        <w:t>15.00</w:t>
      </w:r>
      <w:r>
        <w:rPr>
          <w:b/>
        </w:rPr>
        <w:tab/>
        <w:t xml:space="preserve"> pauze</w:t>
      </w:r>
    </w:p>
    <w:p w:rsidR="009C0020" w:rsidRDefault="00E4482D" w:rsidP="009C0020">
      <w:pPr>
        <w:spacing w:after="0"/>
        <w:rPr>
          <w:b/>
        </w:rPr>
      </w:pPr>
      <w:r>
        <w:rPr>
          <w:b/>
        </w:rPr>
        <w:t>15.00-</w:t>
      </w:r>
      <w:r w:rsidR="009C0020">
        <w:rPr>
          <w:b/>
        </w:rPr>
        <w:t>15.45</w:t>
      </w:r>
      <w:r w:rsidR="009C0020">
        <w:rPr>
          <w:b/>
        </w:rPr>
        <w:tab/>
        <w:t xml:space="preserve"> </w:t>
      </w:r>
      <w:r>
        <w:rPr>
          <w:b/>
        </w:rPr>
        <w:t>uitwisselen van ervaringen</w:t>
      </w:r>
    </w:p>
    <w:p w:rsidR="009C0020" w:rsidRDefault="009C0020" w:rsidP="009C0020">
      <w:pPr>
        <w:spacing w:after="0"/>
        <w:rPr>
          <w:b/>
        </w:rPr>
      </w:pPr>
      <w:r>
        <w:rPr>
          <w:b/>
        </w:rPr>
        <w:t xml:space="preserve">15.45-16.30 </w:t>
      </w:r>
      <w:r>
        <w:rPr>
          <w:b/>
        </w:rPr>
        <w:tab/>
        <w:t xml:space="preserve">afspraken voor vervolg </w:t>
      </w:r>
      <w:r w:rsidR="00E4482D">
        <w:rPr>
          <w:b/>
        </w:rPr>
        <w:t>netwerkvorming en</w:t>
      </w:r>
      <w:r>
        <w:rPr>
          <w:b/>
        </w:rPr>
        <w:t xml:space="preserve"> afsluiting</w:t>
      </w:r>
    </w:p>
    <w:p w:rsidR="009C0020" w:rsidRDefault="009C0020" w:rsidP="009C0020">
      <w:pPr>
        <w:spacing w:after="0"/>
      </w:pPr>
    </w:p>
    <w:p w:rsidR="009C0020" w:rsidRPr="009C0020" w:rsidRDefault="009C0020" w:rsidP="009C0020">
      <w:pPr>
        <w:spacing w:after="0"/>
        <w:rPr>
          <w:b/>
        </w:rPr>
      </w:pPr>
      <w:r w:rsidRPr="009C0020">
        <w:rPr>
          <w:b/>
        </w:rPr>
        <w:t>Plaats: V&amp;VN</w:t>
      </w:r>
    </w:p>
    <w:p w:rsidR="009C0020" w:rsidRPr="009C0020" w:rsidRDefault="009C0020" w:rsidP="009C0020">
      <w:pPr>
        <w:spacing w:after="0"/>
        <w:rPr>
          <w:b/>
        </w:rPr>
      </w:pPr>
      <w:proofErr w:type="spellStart"/>
      <w:r w:rsidRPr="009C0020">
        <w:rPr>
          <w:b/>
        </w:rPr>
        <w:t>Churchillaan</w:t>
      </w:r>
      <w:proofErr w:type="spellEnd"/>
      <w:r w:rsidRPr="009C0020">
        <w:rPr>
          <w:b/>
        </w:rPr>
        <w:t xml:space="preserve"> 11, 3527 GV Utrecht</w:t>
      </w:r>
      <w:bookmarkStart w:id="2" w:name="_GoBack"/>
      <w:bookmarkEnd w:id="1"/>
      <w:bookmarkEnd w:id="2"/>
    </w:p>
    <w:sectPr w:rsidR="009C0020" w:rsidRPr="009C0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18A3"/>
    <w:multiLevelType w:val="hybridMultilevel"/>
    <w:tmpl w:val="8912F378"/>
    <w:lvl w:ilvl="0" w:tplc="237495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20"/>
    <w:rsid w:val="009C0020"/>
    <w:rsid w:val="00B17247"/>
    <w:rsid w:val="00BF7C3A"/>
    <w:rsid w:val="00CB157D"/>
    <w:rsid w:val="00E4482D"/>
    <w:rsid w:val="00EC6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1EEC"/>
  <w15:chartTrackingRefBased/>
  <w15:docId w15:val="{DD73E14A-5430-4A8B-90DF-EA10F235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020"/>
    <w:pPr>
      <w:spacing w:after="200" w:line="276"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0020"/>
    <w:rPr>
      <w:strike w:val="0"/>
      <w:dstrike w:val="0"/>
      <w:color w:val="3366CC"/>
      <w:u w:val="none"/>
      <w:effect w:val="none"/>
    </w:rPr>
  </w:style>
  <w:style w:type="paragraph" w:styleId="Lijstalinea">
    <w:name w:val="List Paragraph"/>
    <w:basedOn w:val="Standaard"/>
    <w:uiPriority w:val="34"/>
    <w:qFormat/>
    <w:rsid w:val="009C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imgres?imgurl=https://www.lindanieuws.nl/wp-content/uploads/2016/07/Schermafbeelding-2015-12-07-om-17.31.20-e1449505914159-1.jpg&amp;imgrefurl=https://www.lindanieuws.nl/nieuws/zorginstellingen-boos-lijst-zwakke-verpleeghuizen/&amp;docid=Snsz9H1d8rH3YM&amp;tbnid=0G8xSgyvwxwvlM:&amp;vet=1&amp;w=500&amp;h=280&amp;bih=955&amp;biw=1680&amp;ved=0ahUKEwjHiuytir7XAhUEfFAKHcuoBlwQxiAIFigB&amp;iact=c&amp;ictx=1" TargetMode="External"/><Relationship Id="rId13" Type="http://schemas.openxmlformats.org/officeDocument/2006/relationships/hyperlink" Target="mailto:g.zwaan@venvn.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nl/imgres?imgurl=https://imgw.rgcdn.nl/9f57b1be8808456b88b350eb4f4f44fa/opener/Een-verzorgende-begeleidt-een-oudere-man-bij-het-lopen.jpg&amp;imgrefurl=https://www.omroepwest.nl/nieuws/2868244/Angst-komt-vaker-voor-bij-ouderen-dan-dementie-Parnassia-Den-Haag-raadt-aan-problemen-te-delen&amp;docid=1HhffO3lMPVXFM&amp;tbnid=oCQzxP1d0Oa_WM:&amp;vet=1&amp;w=770&amp;h=433&amp;bih=955&amp;biw=1680&amp;ved=0ahUKEwjL_eOCir7XAhVCLlAKHeC5BqMQxiAIGCgD&amp;iact=c&amp;ictx=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Jita_gebruiker</dc:creator>
  <cp:keywords/>
  <dc:description/>
  <cp:lastModifiedBy>Jita_gebruiker</cp:lastModifiedBy>
  <cp:revision>4</cp:revision>
  <dcterms:created xsi:type="dcterms:W3CDTF">2019-04-11T15:02:00Z</dcterms:created>
  <dcterms:modified xsi:type="dcterms:W3CDTF">2019-04-11T15:25:00Z</dcterms:modified>
</cp:coreProperties>
</file>